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EE" w:rsidRPr="00BD3D68" w:rsidRDefault="003C4AEE" w:rsidP="002522A1">
      <w:pPr>
        <w:jc w:val="center"/>
        <w:rPr>
          <w:b/>
          <w:bCs/>
          <w:sz w:val="24"/>
        </w:rPr>
      </w:pPr>
      <w:r w:rsidRPr="00BD3D68">
        <w:rPr>
          <w:b/>
          <w:bCs/>
          <w:sz w:val="24"/>
        </w:rPr>
        <w:t>Submission to:</w:t>
      </w:r>
    </w:p>
    <w:p w:rsidR="003C4AEE" w:rsidRPr="00BD3D68" w:rsidRDefault="003C4AEE" w:rsidP="002522A1">
      <w:pPr>
        <w:jc w:val="center"/>
        <w:rPr>
          <w:b/>
          <w:bCs/>
          <w:sz w:val="24"/>
        </w:rPr>
      </w:pPr>
      <w:r w:rsidRPr="00BD3D68">
        <w:rPr>
          <w:b/>
          <w:bCs/>
          <w:sz w:val="24"/>
        </w:rPr>
        <w:t>Consultation: Protection from discrimination on the basis of sexual orientation and sex and/or gender identity</w:t>
      </w:r>
    </w:p>
    <w:p w:rsidR="003C4AEE" w:rsidRPr="00BD3D68" w:rsidRDefault="003C4AEE" w:rsidP="002522A1">
      <w:pPr>
        <w:rPr>
          <w:sz w:val="24"/>
        </w:rPr>
      </w:pPr>
      <w:r w:rsidRPr="00BD3D68">
        <w:rPr>
          <w:sz w:val="24"/>
        </w:rPr>
        <w:t>Thank you for providing the opportunity to comment the Austra</w:t>
      </w:r>
      <w:r>
        <w:rPr>
          <w:sz w:val="24"/>
        </w:rPr>
        <w:t>lian Human Rights Commission’s s</w:t>
      </w:r>
      <w:r w:rsidRPr="00BD3D68">
        <w:rPr>
          <w:sz w:val="24"/>
        </w:rPr>
        <w:t>hort consultation regarding the Commission’s call for federal protection from discrimination on the basis of sexual orientation and sex and/or gender identity.</w:t>
      </w:r>
    </w:p>
    <w:p w:rsidR="003C4AEE" w:rsidRPr="00BD3D68" w:rsidRDefault="003C4AEE" w:rsidP="002522A1">
      <w:pPr>
        <w:rPr>
          <w:sz w:val="24"/>
        </w:rPr>
      </w:pPr>
      <w:r w:rsidRPr="00BD3D68">
        <w:rPr>
          <w:sz w:val="24"/>
        </w:rPr>
        <w:t xml:space="preserve">You state that currently federal law protects against discrimination on the basis of race, sex, disability and age.  </w:t>
      </w:r>
    </w:p>
    <w:p w:rsidR="003C4AEE" w:rsidRPr="00BD3D68" w:rsidRDefault="003C4AEE" w:rsidP="00951555">
      <w:pPr>
        <w:rPr>
          <w:sz w:val="24"/>
        </w:rPr>
      </w:pPr>
      <w:r w:rsidRPr="00BD3D68">
        <w:rPr>
          <w:sz w:val="24"/>
        </w:rPr>
        <w:t>I oppose the Commission’s call for protection against discrimination on the basis of sexual orientation and sex and/or gender identity in federal anti-discrimination law.</w:t>
      </w:r>
    </w:p>
    <w:p w:rsidR="003C4AEE" w:rsidRPr="00BD3D68" w:rsidRDefault="003C4AEE" w:rsidP="00951555">
      <w:pPr>
        <w:rPr>
          <w:sz w:val="24"/>
        </w:rPr>
      </w:pPr>
      <w:r>
        <w:rPr>
          <w:sz w:val="24"/>
        </w:rPr>
        <w:t>In particular, t</w:t>
      </w:r>
      <w:r w:rsidRPr="00BD3D68">
        <w:rPr>
          <w:sz w:val="24"/>
        </w:rPr>
        <w:t xml:space="preserve">here would be no benefit would there be in federal anti-discrimination laws prohibiting discrimination </w:t>
      </w:r>
      <w:r>
        <w:rPr>
          <w:sz w:val="24"/>
        </w:rPr>
        <w:t>extending to</w:t>
      </w:r>
      <w:r w:rsidRPr="00BD3D68">
        <w:rPr>
          <w:sz w:val="24"/>
        </w:rPr>
        <w:t xml:space="preserve"> sexual orientation and sex and/or gender identity.</w:t>
      </w:r>
    </w:p>
    <w:p w:rsidR="003C4AEE" w:rsidRPr="00BD3D68" w:rsidRDefault="003C4AEE" w:rsidP="00951555">
      <w:pPr>
        <w:rPr>
          <w:sz w:val="24"/>
        </w:rPr>
      </w:pPr>
      <w:r w:rsidRPr="00BD3D68">
        <w:rPr>
          <w:sz w:val="24"/>
        </w:rPr>
        <w:t>These are not constructs with which a person is born.  This is demonstrated by the fact that a person can change</w:t>
      </w:r>
      <w:r>
        <w:rPr>
          <w:sz w:val="24"/>
        </w:rPr>
        <w:t>, for example from homosexual to heterosexual</w:t>
      </w:r>
      <w:r w:rsidRPr="00BD3D68">
        <w:rPr>
          <w:sz w:val="24"/>
        </w:rPr>
        <w:t>.</w:t>
      </w:r>
      <w:r>
        <w:rPr>
          <w:sz w:val="24"/>
        </w:rPr>
        <w:t xml:space="preserve">  T</w:t>
      </w:r>
      <w:r w:rsidRPr="00BD3D68">
        <w:rPr>
          <w:sz w:val="24"/>
        </w:rPr>
        <w:t xml:space="preserve">he research shows that there are many factors in a person’s life which can cause people to have </w:t>
      </w:r>
      <w:r>
        <w:rPr>
          <w:sz w:val="24"/>
        </w:rPr>
        <w:t>issues</w:t>
      </w:r>
      <w:r w:rsidRPr="00BD3D68">
        <w:rPr>
          <w:sz w:val="24"/>
        </w:rPr>
        <w:t xml:space="preserve"> a</w:t>
      </w:r>
      <w:r>
        <w:rPr>
          <w:sz w:val="24"/>
        </w:rPr>
        <w:t>round</w:t>
      </w:r>
      <w:r w:rsidRPr="00BD3D68">
        <w:rPr>
          <w:sz w:val="24"/>
        </w:rPr>
        <w:t xml:space="preserve"> these matters.  </w:t>
      </w:r>
    </w:p>
    <w:p w:rsidR="003C4AEE" w:rsidRPr="00BD3D68" w:rsidRDefault="003C4AEE" w:rsidP="00951555">
      <w:pPr>
        <w:rPr>
          <w:sz w:val="24"/>
        </w:rPr>
      </w:pPr>
      <w:r w:rsidRPr="00BD3D68">
        <w:rPr>
          <w:sz w:val="24"/>
        </w:rPr>
        <w:t xml:space="preserve">As these are not fixed </w:t>
      </w:r>
      <w:r>
        <w:rPr>
          <w:sz w:val="24"/>
        </w:rPr>
        <w:t>by nature</w:t>
      </w:r>
      <w:r w:rsidRPr="00BD3D68">
        <w:rPr>
          <w:sz w:val="24"/>
        </w:rPr>
        <w:t xml:space="preserve">, but rather can change according to the way a person chooses to think or live their life, it does not fall into the same grouping as race, sex, disability or age, </w:t>
      </w:r>
      <w:r>
        <w:rPr>
          <w:sz w:val="24"/>
        </w:rPr>
        <w:t xml:space="preserve">with </w:t>
      </w:r>
      <w:r w:rsidRPr="00BD3D68">
        <w:rPr>
          <w:sz w:val="24"/>
        </w:rPr>
        <w:t xml:space="preserve">which a person is born (the rare class of ‘intersex’ people, born with indeterminate sexual organs, is a separate issue, and one on which a decision will be made at an early stage in the person’s life).  </w:t>
      </w:r>
    </w:p>
    <w:p w:rsidR="003C4AEE" w:rsidRPr="00BD3D68" w:rsidRDefault="003C4AEE" w:rsidP="00951555">
      <w:pPr>
        <w:rPr>
          <w:sz w:val="24"/>
        </w:rPr>
      </w:pPr>
      <w:r w:rsidRPr="00BD3D68">
        <w:rPr>
          <w:sz w:val="24"/>
        </w:rPr>
        <w:t xml:space="preserve">To encourage </w:t>
      </w:r>
      <w:r>
        <w:rPr>
          <w:sz w:val="24"/>
        </w:rPr>
        <w:t xml:space="preserve">a person to live according to the way they </w:t>
      </w:r>
      <w:r w:rsidRPr="00951555">
        <w:rPr>
          <w:b/>
          <w:bCs/>
          <w:sz w:val="24"/>
        </w:rPr>
        <w:t>think</w:t>
      </w:r>
      <w:r>
        <w:rPr>
          <w:sz w:val="24"/>
        </w:rPr>
        <w:t xml:space="preserve"> about themself, and seek to enforce this thinking on others, is not beneficial to the individual or society, but rather compounds confusion.  There would therefore be no benefit in t</w:t>
      </w:r>
      <w:r w:rsidRPr="00BD3D68">
        <w:rPr>
          <w:sz w:val="24"/>
        </w:rPr>
        <w:t xml:space="preserve">he Federal government </w:t>
      </w:r>
      <w:r>
        <w:rPr>
          <w:sz w:val="24"/>
        </w:rPr>
        <w:t>enacting such legislation, and on the contrary, it would be detrimental for the people involved, and society as a whole.</w:t>
      </w:r>
    </w:p>
    <w:p w:rsidR="003C4AEE" w:rsidRPr="00BD3D68" w:rsidRDefault="003C4AEE" w:rsidP="00BD3D68">
      <w:pPr>
        <w:rPr>
          <w:sz w:val="24"/>
        </w:rPr>
      </w:pPr>
      <w:r>
        <w:rPr>
          <w:sz w:val="24"/>
        </w:rPr>
        <w:t>Accordingly, I strongly recommend that there should be no change in the current Federal discrimination laws.</w:t>
      </w:r>
    </w:p>
    <w:p w:rsidR="003C4AEE" w:rsidRPr="00BD3D68" w:rsidRDefault="003C4AEE" w:rsidP="002522A1">
      <w:pPr>
        <w:rPr>
          <w:sz w:val="24"/>
        </w:rPr>
      </w:pPr>
      <w:r w:rsidRPr="00BD3D68">
        <w:rPr>
          <w:sz w:val="24"/>
        </w:rPr>
        <w:t>I</w:t>
      </w:r>
      <w:r>
        <w:rPr>
          <w:sz w:val="24"/>
        </w:rPr>
        <w:t xml:space="preserve"> note that I</w:t>
      </w:r>
      <w:r w:rsidRPr="00BD3D68">
        <w:rPr>
          <w:sz w:val="24"/>
        </w:rPr>
        <w:t xml:space="preserve"> give permission for my comments to be published </w:t>
      </w:r>
      <w:r w:rsidRPr="00BD3D68">
        <w:rPr>
          <w:b/>
          <w:bCs/>
          <w:sz w:val="24"/>
        </w:rPr>
        <w:t>without my name.</w:t>
      </w:r>
    </w:p>
    <w:p w:rsidR="003C4AEE" w:rsidRPr="00BD3D68" w:rsidRDefault="003C4AEE">
      <w:pPr>
        <w:rPr>
          <w:sz w:val="24"/>
        </w:rPr>
      </w:pPr>
      <w:r w:rsidRPr="00BD3D68">
        <w:rPr>
          <w:sz w:val="24"/>
        </w:rPr>
        <w:t>Thank you again for providing the opportunity to comment on the consultation.</w:t>
      </w:r>
    </w:p>
    <w:p w:rsidR="003C4AEE" w:rsidRPr="00BD3D68" w:rsidRDefault="003C4AEE" w:rsidP="000718CC">
      <w:pPr>
        <w:rPr>
          <w:sz w:val="24"/>
        </w:rPr>
      </w:pPr>
    </w:p>
    <w:sectPr w:rsidR="003C4AEE" w:rsidRPr="00BD3D68" w:rsidSect="00563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B9C"/>
    <w:multiLevelType w:val="multilevel"/>
    <w:tmpl w:val="0F1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2A1"/>
    <w:rsid w:val="000718CC"/>
    <w:rsid w:val="000726BA"/>
    <w:rsid w:val="001B45A5"/>
    <w:rsid w:val="002522A1"/>
    <w:rsid w:val="00261CD2"/>
    <w:rsid w:val="00354C0C"/>
    <w:rsid w:val="003C4AEE"/>
    <w:rsid w:val="00514F97"/>
    <w:rsid w:val="005630E8"/>
    <w:rsid w:val="00623BCF"/>
    <w:rsid w:val="00627DAF"/>
    <w:rsid w:val="00951555"/>
    <w:rsid w:val="00AF1D96"/>
    <w:rsid w:val="00B53FC1"/>
    <w:rsid w:val="00BD3D68"/>
    <w:rsid w:val="00C01C0E"/>
    <w:rsid w:val="00CB1A4D"/>
    <w:rsid w:val="00E65130"/>
    <w:rsid w:val="00EE3C90"/>
    <w:rsid w:val="00F3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E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52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522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328</Words>
  <Characters>1871</Characters>
  <Application>Microsoft Office Outlook</Application>
  <DocSecurity>0</DocSecurity>
  <Lines>0</Lines>
  <Paragraphs>0</Paragraphs>
  <ScaleCrop>false</ScaleCrop>
  <Company>The Australian National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Bethany Hender</cp:lastModifiedBy>
  <cp:revision>4</cp:revision>
  <cp:lastPrinted>2010-11-17T04:43:00Z</cp:lastPrinted>
  <dcterms:created xsi:type="dcterms:W3CDTF">2010-12-01T02:13:00Z</dcterms:created>
  <dcterms:modified xsi:type="dcterms:W3CDTF">2010-12-03T00:02:00Z</dcterms:modified>
</cp:coreProperties>
</file>